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5D" w:rsidRPr="00D22F5D" w:rsidRDefault="00D22F5D" w:rsidP="00D22F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</w:pPr>
      <w:r w:rsidRPr="00D22F5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  <w:t xml:space="preserve">Programma </w:t>
      </w:r>
      <w:r w:rsidR="00181F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  <w:t xml:space="preserve">Samen Nog Beter 5 </w:t>
      </w:r>
      <w:r w:rsidRPr="00D22F5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  <w:t>donderdag 12 oktober 2017</w:t>
      </w:r>
    </w:p>
    <w:tbl>
      <w:tblPr>
        <w:tblW w:w="9705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61"/>
        <w:gridCol w:w="8044"/>
      </w:tblGrid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Inschrijving en koffie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 door de dagvoorzitter Gerda de Boer</w:t>
            </w:r>
          </w:p>
        </w:tc>
      </w:tr>
      <w:tr w:rsidR="00D22F5D" w:rsidRPr="00D22F5D" w:rsidTr="00D22F5D">
        <w:trPr>
          <w:trHeight w:val="239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10:15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Plenaire lezing: Trudy Dehue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Het verhaal achter de feiten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Plenaire lezing: Paul Brand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Samen beslissen met kind en ouders: hoe pak je dat aan?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Koffiepauze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12:15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Plenaire lezing: Hilde Seys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Pijn als houvast.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  <w:t>Over gehechtheid en ouderschap bij kinderen met psychosomatische klachten.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Lunch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1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Boudien Flapper &amp; Elroly Groeneveld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Kinderhypnose in de medische setting en comfort talk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Michel van Vliet &amp; Anka Wagenaar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Transcultureel communiceren kun je in een uur (niet) leren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Bianca van Moorst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Praten over seksualiteit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Irene Renaud &amp; Nicole Bovens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Activiteiten en participatie na licht traumatisch hersenletsel en 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een vroege interventie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Koffiepauze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15:30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2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Boudien Flapper &amp; Elroly Groeneveld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Kinderhypnose in de medische setting en comfort talk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Michel van Vliet &amp; Anka Wagenaar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Transcultureel communiceren kun je in een uur (niet) leren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Bianca van Moorst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Praten over seksualiteit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7425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Irene Renaud &amp; Nicole Bovens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Activiteiten en participatie na licht traumatisch hersenletsel en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een vroege interventie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16:30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Afsluiting door de dagvoorzitter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17:00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Borrel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18:00 uur</w:t>
            </w:r>
          </w:p>
        </w:tc>
        <w:tc>
          <w:tcPr>
            <w:tcW w:w="7425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Diner &amp; aansluitend het avondprogramma</w:t>
            </w:r>
          </w:p>
        </w:tc>
      </w:tr>
    </w:tbl>
    <w:p w:rsidR="00D22F5D" w:rsidRPr="00D22F5D" w:rsidRDefault="00D22F5D" w:rsidP="00D22F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D22F5D" w:rsidRPr="00D22F5D" w:rsidRDefault="00D22F5D" w:rsidP="00D22F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</w:pPr>
      <w:r w:rsidRPr="00D22F5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  <w:t xml:space="preserve">Programma </w:t>
      </w:r>
      <w:r w:rsidR="00181FD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  <w:t xml:space="preserve">Samen Nog Beter 5 </w:t>
      </w:r>
      <w:bookmarkStart w:id="0" w:name="_GoBack"/>
      <w:bookmarkEnd w:id="0"/>
      <w:r w:rsidRPr="00D22F5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nl-NL"/>
        </w:rPr>
        <w:t>vrijdag 13 oktober 2017</w:t>
      </w:r>
    </w:p>
    <w:tbl>
      <w:tblPr>
        <w:tblW w:w="1074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49"/>
        <w:gridCol w:w="9091"/>
      </w:tblGrid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09:30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Opening door dagvoorzitter Tom Schulpen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09:45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Plenaire lezing: Yvonne Roebroek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Obesitas bij kinderen, maakt opereren gelukkig?</w:t>
            </w:r>
          </w:p>
        </w:tc>
      </w:tr>
      <w:tr w:rsidR="00D22F5D" w:rsidRPr="00D22F5D" w:rsidTr="00D22F5D">
        <w:trPr>
          <w:trHeight w:val="236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10:30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Plenaire lezing: Esther van den Bergh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Systeemproblematiek bij chronisch zieke kinderen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11:15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Koffiepauze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11:45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1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Marianne Went &amp; Kirsten Franken-van den Brand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Onverwachte na-effecten van een medisch goede behandeling; 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over de behandeling van preverbaal trauma bij kinderen van 0 tot 5 jaar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Bregje Houtzager &amp; Marian Jongmans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Het spanningsveld tussen behoeften van ouders en professionals in de zorg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voor het (ex)couveuse kind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Esther de Wolf &amp; Christiaan van Woerden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Oplossingsgerichte gespreksvoerin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g in medische consulten: verras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uzelf én uw patiënt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André Rietman &amp; Marie-Claire de Wit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Neuropsychologische diagnostiek en behandeling bij erfelijke en aangeboren aandoeningen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12:45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Lunch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13:45 uur</w:t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Workshopronde 2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Marianne Went &amp; Kirsten Franken-van den Brand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Onverwachte na-effecten van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 een medisch goede behandeling;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over de behandeling van preverbaal trauma bij kinderen van 0 tot 5 jaar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Bregje Houtzager &amp; Marian Jongmans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Het spanningsveld tussen behoeften van oud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ers en professionals in de zorg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voor het (ex)couveuse kind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Esther de Wolf &amp; Christiaan van Woerden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Oplossingsgerichte gespreksvoering in medische consulten: verras uzelf én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uw patiënt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460" w:type="dxa"/>
            <w:vAlign w:val="center"/>
            <w:hideMark/>
          </w:tcPr>
          <w:p w:rsid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André Rietman &amp; Marie-Claire de Wit</w:t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 xml:space="preserve">Neuropsychologische diagnostiek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en behandeling bij erfelijke en</w:t>
            </w:r>
          </w:p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nl-NL"/>
              </w:rPr>
              <w:t>aangeboren aandoeningen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14:45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Plenaire lezing: Monique L'Hoir</w:t>
            </w: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br/>
            </w: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Happy snapping: het leven is leuker als je van elk moment geniet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15:30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Dagafsluiting door de dagvoorzitter</w:t>
            </w:r>
          </w:p>
        </w:tc>
      </w:tr>
      <w:tr w:rsidR="00D22F5D" w:rsidRPr="00D22F5D" w:rsidTr="00D22F5D">
        <w:trPr>
          <w:trHeight w:val="225"/>
          <w:tblCellSpacing w:w="15" w:type="dxa"/>
        </w:trPr>
        <w:tc>
          <w:tcPr>
            <w:tcW w:w="150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16:00 uur</w:t>
            </w:r>
          </w:p>
        </w:tc>
        <w:tc>
          <w:tcPr>
            <w:tcW w:w="8460" w:type="dxa"/>
            <w:vAlign w:val="center"/>
            <w:hideMark/>
          </w:tcPr>
          <w:p w:rsidR="00D22F5D" w:rsidRPr="00D22F5D" w:rsidRDefault="00D22F5D" w:rsidP="00D2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22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Aansluitend high-tea</w:t>
            </w:r>
          </w:p>
        </w:tc>
      </w:tr>
    </w:tbl>
    <w:p w:rsidR="00551A22" w:rsidRDefault="00551A22"/>
    <w:sectPr w:rsidR="00551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3A"/>
    <w:rsid w:val="00181FDF"/>
    <w:rsid w:val="003C713A"/>
    <w:rsid w:val="004E5262"/>
    <w:rsid w:val="00551A22"/>
    <w:rsid w:val="00D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C202"/>
  <w15:chartTrackingRefBased/>
  <w15:docId w15:val="{77CAF95D-16A6-4A8C-8729-893C2E6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22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22F5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D22F5D"/>
    <w:rPr>
      <w:b/>
      <w:bCs/>
    </w:rPr>
  </w:style>
  <w:style w:type="character" w:styleId="Nadruk">
    <w:name w:val="Emphasis"/>
    <w:basedOn w:val="Standaardalinea-lettertype"/>
    <w:uiPriority w:val="20"/>
    <w:qFormat/>
    <w:rsid w:val="00D22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Lijkwan | ZonderZorg</dc:creator>
  <cp:keywords/>
  <dc:description/>
  <cp:lastModifiedBy>Sue Lijkwan | ZonderZorg</cp:lastModifiedBy>
  <cp:revision>3</cp:revision>
  <dcterms:created xsi:type="dcterms:W3CDTF">2017-05-10T12:06:00Z</dcterms:created>
  <dcterms:modified xsi:type="dcterms:W3CDTF">2017-05-10T12:09:00Z</dcterms:modified>
</cp:coreProperties>
</file>